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CBC" w:rsidRPr="0014507F" w:rsidRDefault="003A2CBC" w:rsidP="0014507F">
      <w:pPr>
        <w:jc w:val="center"/>
      </w:pPr>
      <w:r>
        <w:rPr>
          <w:noProof/>
          <w:lang w:eastAsia="ru-RU"/>
        </w:rPr>
        <w:drawing>
          <wp:inline distT="0" distB="0" distL="0" distR="0">
            <wp:extent cx="1533525" cy="1428966"/>
            <wp:effectExtent l="19050" t="0" r="9525" b="0"/>
            <wp:docPr id="1" name="Рисунок 0" descr="Respublika-Tatarstan-gerb-zolotaj-ramka-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publika-Tatarstan-gerb-zolotaj-ramka-b.jpg"/>
                    <pic:cNvPicPr/>
                  </pic:nvPicPr>
                  <pic:blipFill>
                    <a:blip r:embed="rId6" cstate="print"/>
                    <a:srcRect l="6773" t="7174" r="5578" b="19287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428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2D7" w:rsidRDefault="003A2CBC" w:rsidP="003A2CBC">
      <w:pPr>
        <w:jc w:val="center"/>
        <w:rPr>
          <w:rFonts w:ascii="Times New Roman" w:hAnsi="Times New Roman" w:cs="Times New Roman"/>
          <w:sz w:val="28"/>
          <w:szCs w:val="28"/>
        </w:rPr>
      </w:pPr>
      <w:r w:rsidRPr="003A2CBC">
        <w:rPr>
          <w:rFonts w:ascii="Times New Roman" w:hAnsi="Times New Roman" w:cs="Times New Roman"/>
          <w:sz w:val="28"/>
          <w:szCs w:val="28"/>
        </w:rPr>
        <w:t xml:space="preserve">МИНИСТЕРСТВО </w:t>
      </w:r>
      <w:r>
        <w:rPr>
          <w:rFonts w:ascii="Times New Roman" w:hAnsi="Times New Roman" w:cs="Times New Roman"/>
          <w:sz w:val="28"/>
          <w:szCs w:val="28"/>
        </w:rPr>
        <w:t>ОБРАЗОВАНИЯ РЕСПУБЛИКИ ТАТАРСТАН</w:t>
      </w:r>
    </w:p>
    <w:p w:rsidR="003A2CBC" w:rsidRDefault="003A2CBC" w:rsidP="003A2C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2CBC" w:rsidRDefault="003A2CBC" w:rsidP="003A2C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ПАСПОРТ </w:t>
      </w:r>
    </w:p>
    <w:p w:rsidR="003A2CBC" w:rsidRDefault="003A2CBC" w:rsidP="0014507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ШКОЛЬНОГО МУЗЕЯ</w:t>
      </w:r>
    </w:p>
    <w:p w:rsidR="0014507F" w:rsidRDefault="0014507F" w:rsidP="001450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Наименование школьного музея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музей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Габдуллы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>укая</w:t>
      </w: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Профиль музея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литертурно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-краеведческий</w:t>
      </w: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Образовательное учреждение </w:t>
      </w:r>
      <w:r>
        <w:rPr>
          <w:rFonts w:ascii="Times New Roman" w:hAnsi="Times New Roman" w:cs="Times New Roman"/>
          <w:sz w:val="28"/>
          <w:szCs w:val="28"/>
          <w:u w:val="single"/>
        </w:rPr>
        <w:t>МБОУ «Средняя общеобразовательная школа №49»</w:t>
      </w: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3A2CBC">
        <w:rPr>
          <w:rFonts w:ascii="Times New Roman" w:hAnsi="Times New Roman" w:cs="Times New Roman"/>
          <w:sz w:val="28"/>
          <w:szCs w:val="28"/>
        </w:rPr>
        <w:t xml:space="preserve">айон (город) 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Ново-Савиновский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 xml:space="preserve"> район</w:t>
      </w: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и № приказа об открытии музея №10 от </w:t>
      </w:r>
      <w:r>
        <w:rPr>
          <w:rFonts w:ascii="Times New Roman" w:hAnsi="Times New Roman" w:cs="Times New Roman"/>
          <w:sz w:val="28"/>
          <w:szCs w:val="28"/>
          <w:u w:val="single"/>
        </w:rPr>
        <w:t>20 августа 1980г.</w:t>
      </w: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 музея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6 </w:t>
      </w:r>
      <w:r>
        <w:rPr>
          <w:rFonts w:ascii="Times New Roman" w:hAnsi="Times New Roman" w:cs="Times New Roman"/>
          <w:sz w:val="28"/>
          <w:szCs w:val="28"/>
        </w:rPr>
        <w:t>человек</w:t>
      </w: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Характеристика помещений музея </w:t>
      </w:r>
      <w:r>
        <w:rPr>
          <w:rFonts w:ascii="Times New Roman" w:hAnsi="Times New Roman" w:cs="Times New Roman"/>
          <w:sz w:val="28"/>
          <w:szCs w:val="28"/>
          <w:u w:val="single"/>
        </w:rPr>
        <w:t>площадь кабинета 54 кв.м.</w:t>
      </w: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Ф.И.О. руководителя школьного музея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Саетшина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Аида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Ринатовна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– учитель родного языка и литературы</w:t>
      </w: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 w:rsidRPr="003A2CBC">
        <w:rPr>
          <w:rFonts w:ascii="Times New Roman" w:hAnsi="Times New Roman" w:cs="Times New Roman"/>
          <w:sz w:val="28"/>
          <w:szCs w:val="28"/>
        </w:rPr>
        <w:t xml:space="preserve">                        Директор </w:t>
      </w:r>
      <w:r>
        <w:rPr>
          <w:rFonts w:ascii="Times New Roman" w:hAnsi="Times New Roman" w:cs="Times New Roman"/>
          <w:sz w:val="28"/>
          <w:szCs w:val="28"/>
        </w:rPr>
        <w:t>образовательного учреждения _______________</w:t>
      </w:r>
      <w:r w:rsidRPr="003A2CBC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3A2CBC" w:rsidRP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3A2CBC">
        <w:rPr>
          <w:rFonts w:ascii="Times New Roman" w:hAnsi="Times New Roman" w:cs="Times New Roman"/>
          <w:sz w:val="28"/>
          <w:szCs w:val="28"/>
        </w:rPr>
        <w:t xml:space="preserve">Руководитель школьного музея  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3A2CBC" w:rsidRP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 w:rsidRPr="003A2CBC">
        <w:rPr>
          <w:rFonts w:ascii="Times New Roman" w:hAnsi="Times New Roman" w:cs="Times New Roman"/>
          <w:sz w:val="28"/>
          <w:szCs w:val="28"/>
        </w:rPr>
        <w:t>М.П.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2CBC" w:rsidRDefault="0014507F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 Республиканской комиссии по смотру и паспортизации школьных музеев ____________________________________________________________</w:t>
      </w:r>
    </w:p>
    <w:p w:rsidR="0014507F" w:rsidRPr="003A2CBC" w:rsidRDefault="0014507F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Свидетельство №_______    выдано «____» ______________________________</w:t>
      </w:r>
    </w:p>
    <w:p w:rsidR="003A2CBC" w:rsidRDefault="0014507F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 w:rsidRPr="0014507F">
        <w:rPr>
          <w:rFonts w:ascii="Times New Roman" w:hAnsi="Times New Roman" w:cs="Times New Roman"/>
          <w:sz w:val="28"/>
          <w:szCs w:val="28"/>
        </w:rPr>
        <w:t xml:space="preserve">Председатель комиссии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</w:t>
      </w:r>
    </w:p>
    <w:p w:rsidR="0014507F" w:rsidRPr="0014507F" w:rsidRDefault="0014507F" w:rsidP="003A2C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</w:t>
      </w:r>
    </w:p>
    <w:p w:rsidR="003A2CBC" w:rsidRDefault="00316FD7" w:rsidP="00316F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«Утверждаю»</w:t>
      </w:r>
    </w:p>
    <w:p w:rsidR="00316FD7" w:rsidRDefault="00316FD7" w:rsidP="00316F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Директор МБОУ «Средняя </w:t>
      </w:r>
    </w:p>
    <w:p w:rsidR="00316FD7" w:rsidRDefault="00316FD7" w:rsidP="00316F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общеобразовательная школа №49»</w:t>
      </w:r>
    </w:p>
    <w:p w:rsidR="00316FD7" w:rsidRDefault="00316FD7" w:rsidP="00316F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______________ /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Садетдинов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Д.Ш./</w:t>
      </w:r>
    </w:p>
    <w:p w:rsidR="00316FD7" w:rsidRDefault="00316FD7" w:rsidP="00316F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«______» _____________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3A2CBC" w:rsidRDefault="003A2CBC" w:rsidP="003A2C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16FD7" w:rsidRDefault="00316FD7" w:rsidP="00316F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</w:p>
    <w:p w:rsidR="00316FD7" w:rsidRDefault="00316FD7" w:rsidP="00316F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музее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Габдуллы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</w:t>
      </w:r>
    </w:p>
    <w:p w:rsidR="00316FD7" w:rsidRDefault="00316FD7" w:rsidP="00316F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«Средняя общеобразовательная школа №49» Ново-Савиновского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 Республики Татарстан</w:t>
      </w:r>
    </w:p>
    <w:p w:rsidR="00316FD7" w:rsidRDefault="00316FD7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Цели и задачи музея</w:t>
      </w:r>
    </w:p>
    <w:p w:rsidR="00316FD7" w:rsidRDefault="00316FD7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Школьный музей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Габдуллы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 создан в целях воспитания, обучения, развития  социализации личности.</w:t>
      </w:r>
    </w:p>
    <w:p w:rsidR="00316FD7" w:rsidRDefault="00316FD7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Профилем работы школьного музея является литературное краеведение. Основной темой поисково-исследовательской работы музея является биография и творчество, литературное наследие великого татарского поэта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Габдуллы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укая.</w:t>
      </w:r>
    </w:p>
    <w:p w:rsidR="00316FD7" w:rsidRDefault="00316FD7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Задачами школьного музея Г.</w:t>
      </w:r>
      <w:proofErr w:type="gramStart"/>
      <w:r>
        <w:rPr>
          <w:rFonts w:ascii="Times New Roman" w:hAnsi="Times New Roman" w:cs="Times New Roman"/>
          <w:sz w:val="28"/>
          <w:szCs w:val="28"/>
        </w:rPr>
        <w:t>Тукая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явл</w:t>
      </w:r>
      <w:r w:rsidR="00FC0970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ются:</w:t>
      </w:r>
    </w:p>
    <w:p w:rsidR="00FC0970" w:rsidRDefault="00316FD7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C0970">
        <w:rPr>
          <w:rFonts w:ascii="Times New Roman" w:hAnsi="Times New Roman" w:cs="Times New Roman"/>
          <w:sz w:val="28"/>
          <w:szCs w:val="28"/>
        </w:rPr>
        <w:t xml:space="preserve">изучение биографии и творчества, литературного наследия великого </w:t>
      </w:r>
      <w:proofErr w:type="spellStart"/>
      <w:r w:rsidR="00FC0970">
        <w:rPr>
          <w:rFonts w:ascii="Times New Roman" w:hAnsi="Times New Roman" w:cs="Times New Roman"/>
          <w:sz w:val="28"/>
          <w:szCs w:val="28"/>
        </w:rPr>
        <w:t>татаркого</w:t>
      </w:r>
      <w:proofErr w:type="spellEnd"/>
      <w:r w:rsidR="00FC0970">
        <w:rPr>
          <w:rFonts w:ascii="Times New Roman" w:hAnsi="Times New Roman" w:cs="Times New Roman"/>
          <w:sz w:val="28"/>
          <w:szCs w:val="28"/>
        </w:rPr>
        <w:t xml:space="preserve"> поэта </w:t>
      </w:r>
      <w:proofErr w:type="spellStart"/>
      <w:r w:rsidR="00FC0970">
        <w:rPr>
          <w:rFonts w:ascii="Times New Roman" w:hAnsi="Times New Roman" w:cs="Times New Roman"/>
          <w:sz w:val="28"/>
          <w:szCs w:val="28"/>
        </w:rPr>
        <w:t>Габдуллы</w:t>
      </w:r>
      <w:proofErr w:type="spellEnd"/>
      <w:proofErr w:type="gramStart"/>
      <w:r w:rsidR="00FC0970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="00FC0970">
        <w:rPr>
          <w:rFonts w:ascii="Times New Roman" w:hAnsi="Times New Roman" w:cs="Times New Roman"/>
          <w:sz w:val="28"/>
          <w:szCs w:val="28"/>
        </w:rPr>
        <w:t>укая;</w:t>
      </w:r>
    </w:p>
    <w:p w:rsidR="00FC0970" w:rsidRDefault="00FC0970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изучение жизнедеятельности и литературного наследия соратников г</w:t>
      </w:r>
      <w:proofErr w:type="gramStart"/>
      <w:r>
        <w:rPr>
          <w:rFonts w:ascii="Times New Roman" w:hAnsi="Times New Roman" w:cs="Times New Roman"/>
          <w:sz w:val="28"/>
          <w:szCs w:val="28"/>
        </w:rPr>
        <w:t>.Т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укая;</w:t>
      </w:r>
    </w:p>
    <w:p w:rsidR="00FC0970" w:rsidRDefault="00FC0970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охрана и пропаганда подлинных памятников (истории, культуры, природы и т.д.) путем выявления, изучения, сбора и хранения музейных предметов;</w:t>
      </w:r>
    </w:p>
    <w:p w:rsidR="00FC0970" w:rsidRDefault="00FC0970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осуществление воспитательной и образовательной деятельности музейными средствами;</w:t>
      </w:r>
    </w:p>
    <w:p w:rsidR="00FC0970" w:rsidRDefault="00FC0970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культурно-методической и иной деятельности, разрешенной законом;</w:t>
      </w:r>
    </w:p>
    <w:p w:rsidR="00FC0970" w:rsidRDefault="00FC0970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детского самоуправления.</w:t>
      </w:r>
    </w:p>
    <w:p w:rsidR="00E42B99" w:rsidRDefault="00E42B99" w:rsidP="00316F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42B99" w:rsidRDefault="00E42B99" w:rsidP="00316F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42B99" w:rsidRDefault="00E42B99" w:rsidP="00E42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АКЕТА ШКОЛЬНОГО МУЗЕЯ.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Наименование музея </w:t>
      </w:r>
      <w:r>
        <w:rPr>
          <w:rFonts w:ascii="Times New Roman" w:hAnsi="Times New Roman" w:cs="Times New Roman"/>
          <w:sz w:val="28"/>
          <w:szCs w:val="28"/>
        </w:rPr>
        <w:t>МУЗЕЙ Г.ТУКАЯ</w:t>
      </w:r>
      <w:proofErr w:type="gramEnd"/>
    </w:p>
    <w:p w:rsidR="00E42B99" w:rsidRDefault="00E42B99" w:rsidP="00E42B9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42B99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Адрес музея, телефон </w:t>
      </w:r>
      <w:r>
        <w:rPr>
          <w:rFonts w:ascii="Times New Roman" w:hAnsi="Times New Roman" w:cs="Times New Roman"/>
          <w:i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азань, Ново-Савиновский район, улица Мусина, дом 30. Школа №49.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Профиль музея </w:t>
      </w:r>
      <w:r>
        <w:rPr>
          <w:rFonts w:ascii="Times New Roman" w:hAnsi="Times New Roman" w:cs="Times New Roman"/>
          <w:sz w:val="28"/>
          <w:szCs w:val="28"/>
        </w:rPr>
        <w:t>литературно-краеведческий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Дата и номер приказа об открытие музея; ведомственная принадлежность </w:t>
      </w:r>
      <w:r>
        <w:rPr>
          <w:rFonts w:ascii="Times New Roman" w:hAnsi="Times New Roman" w:cs="Times New Roman"/>
          <w:sz w:val="28"/>
          <w:szCs w:val="28"/>
        </w:rPr>
        <w:t>20 августа 1980 года №10 школа №49 Ново-Савиновского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Основатель музея. Краткие сведения о нем. 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Ахариева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И.С., учитель географии. В настоящее время пенсионер.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Мифтахова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Р.В., учитель татарского языка и литературы. В настоящее время пенсионер.</w:t>
      </w:r>
    </w:p>
    <w:p w:rsidR="00E42B99" w:rsidRDefault="00E42B99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Руководитель музея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А.Р., 1982г.р., учитель родного языка и литературы ул. Декабристов, д.8., кв.9. тел. 89997589928.</w:t>
      </w:r>
    </w:p>
    <w:p w:rsidR="00E42B99" w:rsidRDefault="00E42B99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Дата и номер приказа по школе о назначении руководителя музея. На каких условиях осуществляется руководство музеем?</w:t>
      </w:r>
    </w:p>
    <w:p w:rsidR="00E42B99" w:rsidRDefault="00E42B99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2B99" w:rsidRDefault="00E42B99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 Совет музея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Садетдинов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Д.Ш.</w:t>
      </w:r>
    </w:p>
    <w:p w:rsidR="00E42B99" w:rsidRDefault="00C02D90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Сайфутдинова Э.В.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Якимова А.А.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Соломина О.А.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Давлетшина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Л.А.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Сиразутдинова З.П.</w:t>
      </w:r>
    </w:p>
    <w:p w:rsidR="00E42B99" w:rsidRDefault="00E42B99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Актив школьного музея:</w:t>
      </w:r>
    </w:p>
    <w:p w:rsidR="00E42B99" w:rsidRDefault="00E42B99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 группа.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Объект: этнографический уголок</w:t>
      </w:r>
    </w:p>
    <w:p w:rsidR="00E42B99" w:rsidRDefault="00E42B99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Нуриева Малика (ответственная),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Батталова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Аделина</w:t>
      </w:r>
      <w:proofErr w:type="spellEnd"/>
    </w:p>
    <w:p w:rsid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2B99" w:rsidRDefault="00E42B99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42B99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</w:t>
      </w:r>
      <w:r w:rsidRPr="00E42B99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Объект: учет и сохранность музейных экспонатов</w:t>
      </w:r>
    </w:p>
    <w:p w:rsidR="00E42B99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Якимова Ульяна (ответственная), Кукушкина Анастасия</w:t>
      </w:r>
    </w:p>
    <w:p w:rsid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585B1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группа.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Объект: поисково-исследовательская работа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Нурмухамметов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Рустем (</w:t>
      </w: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Хайртдинова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</w:t>
      </w:r>
    </w:p>
    <w:p w:rsid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8"/>
        </w:rPr>
        <w:t xml:space="preserve"> группа.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Объект: книжный фонд музея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5B1D">
        <w:rPr>
          <w:rFonts w:ascii="Times New Roman" w:hAnsi="Times New Roman" w:cs="Times New Roman"/>
          <w:sz w:val="28"/>
          <w:szCs w:val="28"/>
        </w:rPr>
        <w:t>Сиразиева</w:t>
      </w:r>
      <w:proofErr w:type="spellEnd"/>
      <w:r w:rsidRPr="00585B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5B1D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(ответственная), Ахмадуллина Диана.</w:t>
      </w:r>
    </w:p>
    <w:p w:rsid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8"/>
        </w:rPr>
        <w:t xml:space="preserve"> группа.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Объект: научно-вспомогательный фонд музея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Ганеева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(ответственная),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Асия</w:t>
      </w:r>
      <w:proofErr w:type="spellEnd"/>
    </w:p>
    <w:p w:rsid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b/>
          <w:sz w:val="28"/>
          <w:szCs w:val="28"/>
        </w:rPr>
        <w:t xml:space="preserve"> группа.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Объект: экскурсии и внеклассные мероприятия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Гаязова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Карина (ответственная),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Карина</w:t>
      </w:r>
    </w:p>
    <w:p w:rsid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 разделы экспозиции «Биография и творчество Г.Тукая»: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Детство поэта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Уральский период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Казанский период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Путешествие Г. Тукая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Последние дни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Тукай – просветитель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Тукая и современность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Народ не забывает своего поэта</w:t>
      </w:r>
    </w:p>
    <w:p w:rsid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10. Фонды музея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Общее количество экспонатов – 147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Материалы на 12 стендах: интерьер быта татарской избы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века.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Вспомогательный фонд – книги и журналы, папки о писателях, альбомы о Лауреатах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Тукаевской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премии.</w:t>
      </w:r>
    </w:p>
    <w:p w:rsid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11. Наличие учетной документации (акты поступлений, книга поступлений, учетные карточки)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Книга поступлений. В ней производятся записи о поступлении нового материала. Дается краткая характеристика.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б) Учетные карточки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Акты поступлений</w:t>
      </w:r>
    </w:p>
    <w:p w:rsid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12. Обеспечение сохранности экспонатов.</w:t>
      </w:r>
    </w:p>
    <w:p w:rsidR="00585B1D" w:rsidRDefault="00585B1D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Комната сухая, обеспечивается влажность воздуха. Достаточное световое освещение.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Материалы на стендах под защитных стеклом.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Есть необходимые приборы: барометр и градусник.</w:t>
      </w:r>
    </w:p>
    <w:p w:rsid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 Режим работы музея</w:t>
      </w:r>
    </w:p>
    <w:p w:rsidR="00D1482E" w:rsidRDefault="00D1482E" w:rsidP="00E42B99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Открыт ежедневно, с учетом учебного расписания руководителя музея в течени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учебного года. С 1 апреля по 30 апреля в школьном музее «День открытых дверей», так как этот месяц объявлен месячником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укая.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14. Общая площадь музея </w:t>
      </w:r>
      <w:r>
        <w:rPr>
          <w:rFonts w:ascii="Times New Roman" w:hAnsi="Times New Roman" w:cs="Times New Roman"/>
          <w:sz w:val="28"/>
          <w:szCs w:val="28"/>
        </w:rPr>
        <w:t>9х6=54 кв.м.</w:t>
      </w:r>
    </w:p>
    <w:p w:rsidR="00D1482E" w:rsidRDefault="00D1482E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15. Основные направления музея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Организация поисковой работы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Экскурсии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Лекции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Встречи с деятелями литературы и искусства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Тематические вечера</w:t>
      </w:r>
    </w:p>
    <w:p w:rsidR="00D1482E" w:rsidRDefault="00D1482E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16. Тематика проводимых экскурсий: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Биография и творчество поэта Г.Тукая</w:t>
      </w:r>
      <w:proofErr w:type="gramEnd"/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Детство поэта Г.Тукая</w:t>
      </w:r>
      <w:proofErr w:type="gramEnd"/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Уральск – годы зрелости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Путешествие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укай и дети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следам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 (места связанные с именем великого поэта)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Тукай и Пушкин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Казанский Государственный Университет – колыбель великих личностей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Следы героев не теряются (жизнь и творчество татарского детского писателя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Ш.Гарая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Знаменитые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Апанаевы</w:t>
      </w:r>
      <w:proofErr w:type="spellEnd"/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Казань – гостеприимная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Жемчужины Старо-Татарской слободы (мечети Старо-Татарской слободы)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Роль Юнусовых в истории города</w:t>
      </w:r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следам Мусы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</w:p>
    <w:p w:rsid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Вклад Казани в Великую Победу!</w:t>
      </w:r>
    </w:p>
    <w:p w:rsidR="00D1482E" w:rsidRDefault="00B543BB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17. Формы участия детей в работе музея</w:t>
      </w:r>
    </w:p>
    <w:p w:rsidR="00B543BB" w:rsidRPr="00B11E8F" w:rsidRDefault="00B543BB" w:rsidP="00E42B9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B11E8F">
        <w:rPr>
          <w:rFonts w:ascii="Times New Roman" w:hAnsi="Times New Roman" w:cs="Times New Roman"/>
          <w:i/>
          <w:sz w:val="28"/>
          <w:szCs w:val="28"/>
        </w:rPr>
        <w:t>1. Поисково-исследовательская работа с материалами центрального музея г</w:t>
      </w:r>
      <w:proofErr w:type="gramStart"/>
      <w:r w:rsidRPr="00B11E8F">
        <w:rPr>
          <w:rFonts w:ascii="Times New Roman" w:hAnsi="Times New Roman" w:cs="Times New Roman"/>
          <w:i/>
          <w:sz w:val="28"/>
          <w:szCs w:val="28"/>
        </w:rPr>
        <w:t>.Т</w:t>
      </w:r>
      <w:proofErr w:type="gramEnd"/>
      <w:r w:rsidRPr="00B11E8F">
        <w:rPr>
          <w:rFonts w:ascii="Times New Roman" w:hAnsi="Times New Roman" w:cs="Times New Roman"/>
          <w:i/>
          <w:sz w:val="28"/>
          <w:szCs w:val="28"/>
        </w:rPr>
        <w:t>укая,  музеем Детской литературы и национальным музеем, архивами</w:t>
      </w:r>
    </w:p>
    <w:p w:rsidR="00B543BB" w:rsidRPr="00B11E8F" w:rsidRDefault="00B11E8F" w:rsidP="00E42B9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B11E8F">
        <w:rPr>
          <w:rFonts w:ascii="Times New Roman" w:hAnsi="Times New Roman" w:cs="Times New Roman"/>
          <w:i/>
          <w:sz w:val="28"/>
          <w:szCs w:val="28"/>
        </w:rPr>
        <w:t>2. Работа с основными и научно-вспомогательными фондами школьного музея г</w:t>
      </w:r>
      <w:proofErr w:type="gramStart"/>
      <w:r w:rsidRPr="00B11E8F">
        <w:rPr>
          <w:rFonts w:ascii="Times New Roman" w:hAnsi="Times New Roman" w:cs="Times New Roman"/>
          <w:i/>
          <w:sz w:val="28"/>
          <w:szCs w:val="28"/>
        </w:rPr>
        <w:t>.Т</w:t>
      </w:r>
      <w:proofErr w:type="gramEnd"/>
      <w:r w:rsidRPr="00B11E8F">
        <w:rPr>
          <w:rFonts w:ascii="Times New Roman" w:hAnsi="Times New Roman" w:cs="Times New Roman"/>
          <w:i/>
          <w:sz w:val="28"/>
          <w:szCs w:val="28"/>
        </w:rPr>
        <w:t>укая.</w:t>
      </w:r>
    </w:p>
    <w:p w:rsidR="00B11E8F" w:rsidRDefault="00B11E8F" w:rsidP="00E42B9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B11E8F">
        <w:rPr>
          <w:rFonts w:ascii="Times New Roman" w:hAnsi="Times New Roman" w:cs="Times New Roman"/>
          <w:i/>
          <w:sz w:val="28"/>
          <w:szCs w:val="28"/>
        </w:rPr>
        <w:t xml:space="preserve">3. Участие </w:t>
      </w:r>
      <w:r>
        <w:rPr>
          <w:rFonts w:ascii="Times New Roman" w:hAnsi="Times New Roman" w:cs="Times New Roman"/>
          <w:i/>
          <w:sz w:val="28"/>
          <w:szCs w:val="28"/>
        </w:rPr>
        <w:t>на внеклассных и внешкольных мероприятиях.</w:t>
      </w:r>
    </w:p>
    <w:p w:rsidR="00B11E8F" w:rsidRDefault="00B11E8F" w:rsidP="00E42B99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4. Участие на школьных, районных и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республиканский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конкурсах, олимпиадах.</w:t>
      </w:r>
    </w:p>
    <w:p w:rsidR="00B11E8F" w:rsidRDefault="00B11E8F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18. Учет экскурсий и лекций:</w:t>
      </w:r>
    </w:p>
    <w:p w:rsidR="00B11E8F" w:rsidRPr="00B11E8F" w:rsidRDefault="00B11E8F" w:rsidP="00E42B99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 течение года посещают школьный музей слушатели курсов ИРО РТ, участники районных семинаров, студенты-практиканты КФУ, студенты-практиканты Казанского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педколледжа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, первоклассники и их родители, учащиеся школ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Ново-Савиновского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района и гости школы №49, о чем свидетельствует журнал учета экскурсий.</w:t>
      </w:r>
    </w:p>
    <w:p w:rsidR="00D1482E" w:rsidRPr="00D1482E" w:rsidRDefault="00D1482E" w:rsidP="00E42B9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85B1D" w:rsidRPr="00585B1D" w:rsidRDefault="00585B1D" w:rsidP="00E42B9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FD7" w:rsidRDefault="00316FD7" w:rsidP="00316F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6CC4" w:rsidRDefault="00836CC4" w:rsidP="00316F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6CC4" w:rsidRDefault="00836CC4" w:rsidP="00316F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6CC4" w:rsidRDefault="00836CC4" w:rsidP="00316F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6CC4" w:rsidRDefault="00836CC4" w:rsidP="00316F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6CC4" w:rsidRDefault="00836CC4" w:rsidP="00316F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6CC4" w:rsidRDefault="00836CC4" w:rsidP="00316F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6CC4" w:rsidRDefault="00836CC4" w:rsidP="00316F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6CC4" w:rsidRDefault="00836CC4" w:rsidP="00836C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Материально-техническая база кабинета №230 </w:t>
      </w:r>
    </w:p>
    <w:p w:rsidR="00836CC4" w:rsidRDefault="00836CC4" w:rsidP="00836C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2018/2019 учебный год</w:t>
      </w:r>
    </w:p>
    <w:p w:rsidR="00836CC4" w:rsidRDefault="00836CC4" w:rsidP="00836CC4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Ответственная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учитель родного языка и литературы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Саетшина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А.Р.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Оформление кабинета: является школьным музеем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Технические средства:</w:t>
      </w:r>
    </w:p>
    <w:p w:rsidR="00836CC4" w:rsidRP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цветной телевизор </w:t>
      </w:r>
      <w:r>
        <w:rPr>
          <w:rFonts w:ascii="Times New Roman" w:hAnsi="Times New Roman" w:cs="Times New Roman"/>
          <w:sz w:val="28"/>
          <w:szCs w:val="28"/>
          <w:lang w:val="en-US"/>
        </w:rPr>
        <w:t>JVC</w:t>
      </w:r>
      <w:r w:rsidRPr="00836CC4">
        <w:rPr>
          <w:rFonts w:ascii="Times New Roman" w:hAnsi="Times New Roman" w:cs="Times New Roman"/>
          <w:sz w:val="28"/>
          <w:szCs w:val="28"/>
        </w:rPr>
        <w:t xml:space="preserve"> 01380420</w:t>
      </w:r>
    </w:p>
    <w:p w:rsidR="00836CC4" w:rsidRP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 w:rsidRPr="00836CC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видеомагнитофон </w:t>
      </w:r>
      <w:r>
        <w:rPr>
          <w:rFonts w:ascii="Times New Roman" w:hAnsi="Times New Roman" w:cs="Times New Roman"/>
          <w:sz w:val="28"/>
          <w:szCs w:val="28"/>
          <w:lang w:val="en-US"/>
        </w:rPr>
        <w:t>LG</w:t>
      </w:r>
      <w:r w:rsidRPr="00836CC4">
        <w:rPr>
          <w:rFonts w:ascii="Times New Roman" w:hAnsi="Times New Roman" w:cs="Times New Roman"/>
          <w:sz w:val="28"/>
          <w:szCs w:val="28"/>
        </w:rPr>
        <w:t xml:space="preserve"> 107 </w:t>
      </w:r>
      <w:r>
        <w:rPr>
          <w:rFonts w:ascii="Times New Roman" w:hAnsi="Times New Roman" w:cs="Times New Roman"/>
          <w:sz w:val="28"/>
          <w:szCs w:val="28"/>
          <w:lang w:val="en-US"/>
        </w:rPr>
        <w:t>SHO</w:t>
      </w:r>
      <w:r w:rsidRPr="00836CC4">
        <w:rPr>
          <w:rFonts w:ascii="Times New Roman" w:hAnsi="Times New Roman" w:cs="Times New Roman"/>
          <w:sz w:val="28"/>
          <w:szCs w:val="28"/>
        </w:rPr>
        <w:t xml:space="preserve"> 5107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 w:rsidRPr="00836CC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стереомагнитофон </w:t>
      </w:r>
      <w:r>
        <w:rPr>
          <w:rFonts w:ascii="Times New Roman" w:hAnsi="Times New Roman" w:cs="Times New Roman"/>
          <w:sz w:val="28"/>
          <w:szCs w:val="28"/>
          <w:lang w:val="en-US"/>
        </w:rPr>
        <w:t>Panasonic</w:t>
      </w:r>
      <w:r w:rsidRPr="00836C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VL</w:t>
      </w:r>
      <w:r w:rsidRPr="00836CC4">
        <w:rPr>
          <w:rFonts w:ascii="Times New Roman" w:hAnsi="Times New Roman" w:cs="Times New Roman"/>
          <w:sz w:val="28"/>
          <w:szCs w:val="28"/>
        </w:rPr>
        <w:t xml:space="preserve"> 7 </w:t>
      </w:r>
      <w:r>
        <w:rPr>
          <w:rFonts w:ascii="Times New Roman" w:hAnsi="Times New Roman" w:cs="Times New Roman"/>
          <w:sz w:val="28"/>
          <w:szCs w:val="28"/>
          <w:lang w:val="en-US"/>
        </w:rPr>
        <w:t>EC</w:t>
      </w:r>
      <w:r w:rsidRPr="00836CC4">
        <w:rPr>
          <w:rFonts w:ascii="Times New Roman" w:hAnsi="Times New Roman" w:cs="Times New Roman"/>
          <w:sz w:val="28"/>
          <w:szCs w:val="28"/>
        </w:rPr>
        <w:t xml:space="preserve"> 64382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Видеокассеты – 6 шт.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Мебель:</w:t>
      </w:r>
    </w:p>
    <w:p w:rsidR="00836CC4" w:rsidRP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книжные шкафы – 2 шт.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капроновые занавески (белые и зеленые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цв</w:t>
      </w:r>
      <w:proofErr w:type="spellEnd"/>
      <w:r>
        <w:rPr>
          <w:rFonts w:ascii="Times New Roman" w:hAnsi="Times New Roman" w:cs="Times New Roman"/>
          <w:sz w:val="28"/>
          <w:szCs w:val="28"/>
        </w:rPr>
        <w:t>.) – 3 шт.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гардины – 3 шт.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письменный стол – 1 шт.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стулья – 7 шт.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большой овальный стол – 1 шт.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висящий уголок для видео – аудиотехники – 1 шт.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тумбочка – 1 шт.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люстры – 8 шт.</w:t>
      </w:r>
    </w:p>
    <w:p w:rsid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цветочные горшки – 3 шт.</w:t>
      </w:r>
    </w:p>
    <w:p w:rsidR="00836CC4" w:rsidRPr="00836CC4" w:rsidRDefault="00836CC4" w:rsidP="00836CC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36CC4" w:rsidRPr="00836CC4" w:rsidSect="0014507F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2CBC"/>
    <w:rsid w:val="000262F0"/>
    <w:rsid w:val="0014507F"/>
    <w:rsid w:val="002F758B"/>
    <w:rsid w:val="00316FD7"/>
    <w:rsid w:val="003A2CBC"/>
    <w:rsid w:val="00585B1D"/>
    <w:rsid w:val="00836CC4"/>
    <w:rsid w:val="00A9153F"/>
    <w:rsid w:val="00B11E8F"/>
    <w:rsid w:val="00B543BB"/>
    <w:rsid w:val="00BE636C"/>
    <w:rsid w:val="00C02D90"/>
    <w:rsid w:val="00D1482E"/>
    <w:rsid w:val="00E42B99"/>
    <w:rsid w:val="00FC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5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2C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6FC4194F-2E19-4CA4-9332-08CD16EA3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1091</Words>
  <Characters>6224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СаетшинаАР</dc:creator>
  <cp:lastModifiedBy>Зауч</cp:lastModifiedBy>
  <cp:revision>7</cp:revision>
  <dcterms:created xsi:type="dcterms:W3CDTF">2018-10-27T17:42:00Z</dcterms:created>
  <dcterms:modified xsi:type="dcterms:W3CDTF">2019-11-30T09:18:00Z</dcterms:modified>
</cp:coreProperties>
</file>